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EA0" w:rsidRPr="00567C42" w:rsidRDefault="0003424C" w:rsidP="00332EA0">
      <w:pPr>
        <w:spacing w:line="480" w:lineRule="auto"/>
        <w:rPr>
          <w:rFonts w:ascii="Times New Roman" w:hAnsi="Times New Roman" w:cs="Times New Roman"/>
          <w:sz w:val="24"/>
          <w:szCs w:val="24"/>
        </w:rPr>
      </w:pPr>
      <w:r w:rsidRPr="00567C42">
        <w:rPr>
          <w:rFonts w:ascii="Times New Roman" w:hAnsi="Times New Roman" w:cs="Times New Roman"/>
          <w:sz w:val="24"/>
          <w:szCs w:val="24"/>
        </w:rPr>
        <w:t>Student’s name</w:t>
      </w:r>
      <w:r>
        <w:rPr>
          <w:rFonts w:ascii="Times New Roman" w:hAnsi="Times New Roman" w:cs="Times New Roman"/>
          <w:sz w:val="24"/>
          <w:szCs w:val="24"/>
        </w:rPr>
        <w:t xml:space="preserve">                                                </w:t>
      </w:r>
    </w:p>
    <w:p w:rsidR="00332EA0" w:rsidRPr="00567C42" w:rsidRDefault="0003424C" w:rsidP="00332EA0">
      <w:pPr>
        <w:spacing w:line="480" w:lineRule="auto"/>
        <w:rPr>
          <w:rFonts w:ascii="Times New Roman" w:hAnsi="Times New Roman" w:cs="Times New Roman"/>
          <w:sz w:val="24"/>
          <w:szCs w:val="24"/>
        </w:rPr>
      </w:pPr>
      <w:r w:rsidRPr="00567C42">
        <w:rPr>
          <w:rFonts w:ascii="Times New Roman" w:hAnsi="Times New Roman" w:cs="Times New Roman"/>
          <w:sz w:val="24"/>
          <w:szCs w:val="24"/>
        </w:rPr>
        <w:t>Professor</w:t>
      </w:r>
    </w:p>
    <w:p w:rsidR="00332EA0" w:rsidRPr="00567C42" w:rsidRDefault="0003424C" w:rsidP="00332EA0">
      <w:pPr>
        <w:spacing w:line="480" w:lineRule="auto"/>
        <w:rPr>
          <w:rFonts w:ascii="Times New Roman" w:hAnsi="Times New Roman" w:cs="Times New Roman"/>
          <w:sz w:val="24"/>
          <w:szCs w:val="24"/>
        </w:rPr>
      </w:pPr>
      <w:r w:rsidRPr="00567C42">
        <w:rPr>
          <w:rFonts w:ascii="Times New Roman" w:hAnsi="Times New Roman" w:cs="Times New Roman"/>
          <w:sz w:val="24"/>
          <w:szCs w:val="24"/>
        </w:rPr>
        <w:t>Course Number</w:t>
      </w:r>
    </w:p>
    <w:p w:rsidR="00332EA0" w:rsidRPr="00567C42" w:rsidRDefault="0003424C" w:rsidP="00332EA0">
      <w:pPr>
        <w:spacing w:line="480" w:lineRule="auto"/>
        <w:rPr>
          <w:rFonts w:ascii="Times New Roman" w:hAnsi="Times New Roman" w:cs="Times New Roman"/>
          <w:sz w:val="24"/>
          <w:szCs w:val="24"/>
        </w:rPr>
      </w:pPr>
      <w:r w:rsidRPr="00567C42">
        <w:rPr>
          <w:rFonts w:ascii="Times New Roman" w:hAnsi="Times New Roman" w:cs="Times New Roman"/>
          <w:sz w:val="24"/>
          <w:szCs w:val="24"/>
        </w:rPr>
        <w:t>Date</w:t>
      </w:r>
    </w:p>
    <w:p w:rsidR="00332EA0" w:rsidRPr="00567C42" w:rsidRDefault="0003424C" w:rsidP="00332EA0">
      <w:pPr>
        <w:spacing w:line="480" w:lineRule="auto"/>
        <w:rPr>
          <w:rFonts w:ascii="Times New Roman" w:hAnsi="Times New Roman" w:cs="Times New Roman"/>
          <w:sz w:val="24"/>
          <w:szCs w:val="24"/>
        </w:rPr>
      </w:pPr>
      <w:r w:rsidRPr="00567C42">
        <w:rPr>
          <w:rFonts w:ascii="Times New Roman" w:hAnsi="Times New Roman" w:cs="Times New Roman"/>
          <w:b/>
          <w:sz w:val="24"/>
          <w:szCs w:val="24"/>
        </w:rPr>
        <w:t>Introduction</w:t>
      </w:r>
    </w:p>
    <w:p w:rsidR="00332EA0" w:rsidRPr="00EB593D" w:rsidRDefault="0003424C" w:rsidP="00332EA0">
      <w:pPr>
        <w:spacing w:line="480" w:lineRule="auto"/>
        <w:rPr>
          <w:rFonts w:ascii="Times New Roman" w:hAnsi="Times New Roman" w:cs="Times New Roman"/>
          <w:sz w:val="24"/>
          <w:szCs w:val="24"/>
        </w:rPr>
      </w:pPr>
      <w:r>
        <w:rPr>
          <w:rFonts w:ascii="Times New Roman" w:hAnsi="Times New Roman" w:cs="Times New Roman"/>
          <w:sz w:val="24"/>
          <w:szCs w:val="24"/>
        </w:rPr>
        <w:tab/>
      </w:r>
      <w:r w:rsidRPr="00EB593D">
        <w:rPr>
          <w:rFonts w:ascii="Times New Roman" w:hAnsi="Times New Roman" w:cs="Times New Roman"/>
          <w:sz w:val="24"/>
          <w:szCs w:val="24"/>
        </w:rPr>
        <w:t xml:space="preserve">The ethics and principles taught and gained during childhood affect how one faces and deals with guilt later in life. It is depicted by how various characters behave in the novel </w:t>
      </w:r>
      <w:r w:rsidRPr="00EB593D">
        <w:rPr>
          <w:rFonts w:ascii="Times New Roman" w:hAnsi="Times New Roman" w:cs="Times New Roman"/>
          <w:i/>
          <w:sz w:val="24"/>
          <w:szCs w:val="24"/>
        </w:rPr>
        <w:t>Fifth Business</w:t>
      </w:r>
      <w:r w:rsidRPr="00EB593D">
        <w:rPr>
          <w:rFonts w:ascii="Times New Roman" w:hAnsi="Times New Roman" w:cs="Times New Roman"/>
          <w:sz w:val="24"/>
          <w:szCs w:val="24"/>
        </w:rPr>
        <w:t xml:space="preserve"> by Robertson Davies. The novel involves three characters, Paul</w:t>
      </w:r>
      <w:r w:rsidRPr="00EB593D">
        <w:rPr>
          <w:rFonts w:ascii="Times New Roman" w:hAnsi="Times New Roman" w:cs="Times New Roman"/>
          <w:sz w:val="24"/>
          <w:szCs w:val="24"/>
        </w:rPr>
        <w:t xml:space="preserve"> Dempster, Mary Dempster, and Percy Boyd Staunton, who influence Dunston's life being the fifth business. The different morals taught to Boy, Dunstan, and Paul during their childhood all affect how they act when involved in a conflict and how they respond </w:t>
      </w:r>
      <w:r w:rsidRPr="00EB593D">
        <w:rPr>
          <w:rFonts w:ascii="Times New Roman" w:hAnsi="Times New Roman" w:cs="Times New Roman"/>
          <w:sz w:val="24"/>
          <w:szCs w:val="24"/>
        </w:rPr>
        <w:t>to the guilt involving Mary Dempster. Dunstan Ramsey meets his future with great success, whereas Paul Dempster and Boyd Staunton cannot meet their devastating consequences.</w:t>
      </w:r>
    </w:p>
    <w:p w:rsidR="00332EA0" w:rsidRPr="00EB593D" w:rsidRDefault="0003424C" w:rsidP="00332EA0">
      <w:pPr>
        <w:spacing w:line="480" w:lineRule="auto"/>
        <w:ind w:firstLine="720"/>
        <w:rPr>
          <w:rFonts w:ascii="Times New Roman" w:hAnsi="Times New Roman" w:cs="Times New Roman"/>
          <w:sz w:val="24"/>
          <w:szCs w:val="24"/>
        </w:rPr>
      </w:pPr>
      <w:r w:rsidRPr="00EB593D">
        <w:rPr>
          <w:rFonts w:ascii="Times New Roman" w:hAnsi="Times New Roman" w:cs="Times New Roman"/>
          <w:sz w:val="24"/>
          <w:szCs w:val="24"/>
        </w:rPr>
        <w:t>Duncan is finally able to assimilate his character after living others' lives by f</w:t>
      </w:r>
      <w:r w:rsidRPr="00EB593D">
        <w:rPr>
          <w:rFonts w:ascii="Times New Roman" w:hAnsi="Times New Roman" w:cs="Times New Roman"/>
          <w:sz w:val="24"/>
          <w:szCs w:val="24"/>
        </w:rPr>
        <w:t>ailing to take risks and acting as a spectator. According to (Davies 225), Dunstan took a forward role and found himself in the middle of a tough fight, which made him whine. Dunstan has been guilty since childhood, which forms the background for his inter</w:t>
      </w:r>
      <w:r w:rsidRPr="00EB593D">
        <w:rPr>
          <w:rFonts w:ascii="Times New Roman" w:hAnsi="Times New Roman" w:cs="Times New Roman"/>
          <w:sz w:val="24"/>
          <w:szCs w:val="24"/>
        </w:rPr>
        <w:t xml:space="preserve">nal conflict. The snowball incidence brought so much guilt among several characters in the novel. Boy's parents never teach him good morals, making him fail to admit his guilt and fail to take responsibility for his actions. After throwing the snowball at </w:t>
      </w:r>
      <w:r w:rsidRPr="00EB593D">
        <w:rPr>
          <w:rFonts w:ascii="Times New Roman" w:hAnsi="Times New Roman" w:cs="Times New Roman"/>
          <w:sz w:val="24"/>
          <w:szCs w:val="24"/>
        </w:rPr>
        <w:t>Dunstan, Boy disagrees he is at fault and tells him that he had thrown the snowball to him, and he hopes it gave him a good smack (Davies 27). Paul has been brought up differently where the father taught him that he should do everything possible to make it</w:t>
      </w:r>
      <w:r w:rsidRPr="00EB593D">
        <w:rPr>
          <w:rFonts w:ascii="Times New Roman" w:hAnsi="Times New Roman" w:cs="Times New Roman"/>
          <w:sz w:val="24"/>
          <w:szCs w:val="24"/>
        </w:rPr>
        <w:t xml:space="preserve"> up to his mother, who lost her sanity (Davies 264). It results in him not capable of feeling remorseful anymore.</w:t>
      </w:r>
    </w:p>
    <w:p w:rsidR="00332EA0" w:rsidRPr="00EB593D" w:rsidRDefault="0003424C" w:rsidP="00332EA0">
      <w:pPr>
        <w:spacing w:line="480" w:lineRule="auto"/>
        <w:ind w:firstLine="720"/>
        <w:rPr>
          <w:rFonts w:ascii="Times New Roman" w:hAnsi="Times New Roman" w:cs="Times New Roman"/>
          <w:sz w:val="24"/>
          <w:szCs w:val="24"/>
        </w:rPr>
      </w:pPr>
      <w:r w:rsidRPr="00EB593D">
        <w:rPr>
          <w:rFonts w:ascii="Times New Roman" w:hAnsi="Times New Roman" w:cs="Times New Roman"/>
          <w:sz w:val="24"/>
          <w:szCs w:val="24"/>
        </w:rPr>
        <w:lastRenderedPageBreak/>
        <w:t>Guilt happens to be the main driving force of the novel. The stimulus and experiences of the whole story emanate from Dunstan's childhood, whi</w:t>
      </w:r>
      <w:r w:rsidRPr="00EB593D">
        <w:rPr>
          <w:rFonts w:ascii="Times New Roman" w:hAnsi="Times New Roman" w:cs="Times New Roman"/>
          <w:sz w:val="24"/>
          <w:szCs w:val="24"/>
        </w:rPr>
        <w:t>ch begins in Deptford. Dunstan is portrayed as an empathetic person, evidenced by his relationship with Mary Dempster and how he selflessly cares for her but neglects himself in the process. Instead of getting so much engaged in events, Dunstan observes th</w:t>
      </w:r>
      <w:r w:rsidRPr="00EB593D">
        <w:rPr>
          <w:rFonts w:ascii="Times New Roman" w:hAnsi="Times New Roman" w:cs="Times New Roman"/>
          <w:sz w:val="24"/>
          <w:szCs w:val="24"/>
        </w:rPr>
        <w:t>e lives of other people. Dunstan is capable of incorporating the negative aspects of his past character and have self-actualization. He chooses to shun evil and practice good morals despite him having the capability to act it out as he gains a full underst</w:t>
      </w:r>
      <w:r w:rsidRPr="00EB593D">
        <w:rPr>
          <w:rFonts w:ascii="Times New Roman" w:hAnsi="Times New Roman" w:cs="Times New Roman"/>
          <w:sz w:val="24"/>
          <w:szCs w:val="24"/>
        </w:rPr>
        <w:t>anding of himself. It steers him to become the epitome of 'Fifth Business' hence being a Hero. A hero's journey involving succumbing and overcoming the challenges that come along, facing fears courageously, results in realizing oneself. Dunstan gave the De</w:t>
      </w:r>
      <w:r w:rsidRPr="00EB593D">
        <w:rPr>
          <w:rFonts w:ascii="Times New Roman" w:hAnsi="Times New Roman" w:cs="Times New Roman"/>
          <w:sz w:val="24"/>
          <w:szCs w:val="24"/>
        </w:rPr>
        <w:t>vil a chance convincing himself that little association with him would not hurt. He went ahead and suggested that just a slight association with him would, in turn, advance his character. He met the Devil equally, not a coward neither afraid. That is the c</w:t>
      </w:r>
      <w:r w:rsidRPr="00EB593D">
        <w:rPr>
          <w:rFonts w:ascii="Times New Roman" w:hAnsi="Times New Roman" w:cs="Times New Roman"/>
          <w:sz w:val="24"/>
          <w:szCs w:val="24"/>
        </w:rPr>
        <w:t>ourageous Ramezay. (Davies 255) suggests that he is an appropriate pal of the Devil without the distress of losing himself to Him.</w:t>
      </w:r>
    </w:p>
    <w:p w:rsidR="00332EA0" w:rsidRPr="00EB593D" w:rsidRDefault="0003424C" w:rsidP="00332EA0">
      <w:pPr>
        <w:spacing w:line="480" w:lineRule="auto"/>
        <w:ind w:firstLine="720"/>
        <w:rPr>
          <w:rFonts w:ascii="Times New Roman" w:hAnsi="Times New Roman" w:cs="Times New Roman"/>
          <w:sz w:val="24"/>
          <w:szCs w:val="24"/>
        </w:rPr>
      </w:pPr>
      <w:r w:rsidRPr="00EB593D">
        <w:rPr>
          <w:rFonts w:ascii="Times New Roman" w:hAnsi="Times New Roman" w:cs="Times New Roman"/>
          <w:sz w:val="24"/>
          <w:szCs w:val="24"/>
        </w:rPr>
        <w:t>A hero can always surpass personal and collective unconsciousness by assimilating them within himself or herself.  explains w</w:t>
      </w:r>
      <w:r w:rsidRPr="00EB593D">
        <w:rPr>
          <w:rFonts w:ascii="Times New Roman" w:hAnsi="Times New Roman" w:cs="Times New Roman"/>
          <w:sz w:val="24"/>
          <w:szCs w:val="24"/>
        </w:rPr>
        <w:t>hy Dunstan can grow since he met the Devil. He heeded Liesl’s advice, which enables him to resolve his character's conscious and unconscious facets. Liesl is an influential character who tells him to focus on the side of life he has not yet lived. She also</w:t>
      </w:r>
      <w:r w:rsidRPr="00EB593D">
        <w:rPr>
          <w:rFonts w:ascii="Times New Roman" w:hAnsi="Times New Roman" w:cs="Times New Roman"/>
          <w:sz w:val="24"/>
          <w:szCs w:val="24"/>
        </w:rPr>
        <w:t xml:space="preserve"> used to enlighten him by telling him that every man has a devil and must get to be familiar with his personal Devil (Davies 230).It made Dunstan resonate and understand that he must accept this Devil to become whole. It also finally drives Dustan to confr</w:t>
      </w:r>
      <w:r w:rsidRPr="00EB593D">
        <w:rPr>
          <w:rFonts w:ascii="Times New Roman" w:hAnsi="Times New Roman" w:cs="Times New Roman"/>
          <w:sz w:val="24"/>
          <w:szCs w:val="24"/>
        </w:rPr>
        <w:t xml:space="preserve">ont Boy about the snowball incident and initiated him to transform his life by becoming an architect of his destiny hence shedding the Fifth Business role. 'This is vital to </w:t>
      </w:r>
      <w:r w:rsidRPr="00EB593D">
        <w:rPr>
          <w:rFonts w:ascii="Times New Roman" w:hAnsi="Times New Roman" w:cs="Times New Roman"/>
          <w:sz w:val="24"/>
          <w:szCs w:val="24"/>
        </w:rPr>
        <w:lastRenderedPageBreak/>
        <w:t>his character development; hence, he can make his own decisions unperturbed by the</w:t>
      </w:r>
      <w:r w:rsidRPr="00EB593D">
        <w:rPr>
          <w:rFonts w:ascii="Times New Roman" w:hAnsi="Times New Roman" w:cs="Times New Roman"/>
          <w:sz w:val="24"/>
          <w:szCs w:val="24"/>
        </w:rPr>
        <w:t xml:space="preserve"> influences of the collective unconscious.</w:t>
      </w:r>
    </w:p>
    <w:p w:rsidR="00332EA0" w:rsidRPr="00EB593D" w:rsidRDefault="0003424C" w:rsidP="00332EA0">
      <w:pPr>
        <w:spacing w:line="480" w:lineRule="auto"/>
        <w:ind w:firstLine="720"/>
        <w:rPr>
          <w:rFonts w:ascii="Times New Roman" w:hAnsi="Times New Roman" w:cs="Times New Roman"/>
          <w:sz w:val="24"/>
          <w:szCs w:val="24"/>
        </w:rPr>
      </w:pPr>
      <w:r w:rsidRPr="00EB593D">
        <w:rPr>
          <w:rFonts w:ascii="Times New Roman" w:hAnsi="Times New Roman" w:cs="Times New Roman"/>
          <w:sz w:val="24"/>
          <w:szCs w:val="24"/>
        </w:rPr>
        <w:t>The snowball incidence is based on a memoir where Boy Percy flung a snowball at Dunstan. He dodges, and the snowball hits a pregnant woman Mrs. Demptser, wife to the prominent village preacher, who unconsciously f</w:t>
      </w:r>
      <w:r w:rsidRPr="00EB593D">
        <w:rPr>
          <w:rFonts w:ascii="Times New Roman" w:hAnsi="Times New Roman" w:cs="Times New Roman"/>
          <w:sz w:val="24"/>
          <w:szCs w:val="24"/>
        </w:rPr>
        <w:t>alls, gets into premature labor, gives birth to Paul Dempster, and becomes insane. ( The Role of Guilt in Fifth Business Essay). Dunstan confronts Boy the following day, accusing him of throwing the snowball (Davies 17). Percy fails to acknowledge his mess</w:t>
      </w:r>
      <w:r w:rsidRPr="00EB593D">
        <w:rPr>
          <w:rFonts w:ascii="Times New Roman" w:hAnsi="Times New Roman" w:cs="Times New Roman"/>
          <w:sz w:val="24"/>
          <w:szCs w:val="24"/>
        </w:rPr>
        <w:t>, which leaves Dunstan with guilt that troubles him throughout the novel.  Dunstan tells Boy to get to know something about himself. The snowball stone was a characteristic of too much he had done to himself to forget it completely (Davies 270).He convince</w:t>
      </w:r>
      <w:r w:rsidRPr="00EB593D">
        <w:rPr>
          <w:rFonts w:ascii="Times New Roman" w:hAnsi="Times New Roman" w:cs="Times New Roman"/>
          <w:sz w:val="24"/>
          <w:szCs w:val="24"/>
        </w:rPr>
        <w:t>s him( Boy) of the importance of owning up to his mistake because even if he denies it is impossible to erase it from his memory (Wilson). Dunstan vividly remembers what happened around 40 years ago in Deptford and is ready to let go and move on with his l</w:t>
      </w:r>
      <w:r w:rsidRPr="00EB593D">
        <w:rPr>
          <w:rFonts w:ascii="Times New Roman" w:hAnsi="Times New Roman" w:cs="Times New Roman"/>
          <w:sz w:val="24"/>
          <w:szCs w:val="24"/>
        </w:rPr>
        <w:t xml:space="preserve">ife. Memories of the fateful incident have been haunting him ever since. He believes in himself and is ready to take up the task and work on his life, which he was initially a spectator.        </w:t>
      </w:r>
    </w:p>
    <w:p w:rsidR="00332EA0" w:rsidRPr="00EB593D" w:rsidRDefault="0003424C" w:rsidP="00332EA0">
      <w:pPr>
        <w:spacing w:line="480" w:lineRule="auto"/>
        <w:ind w:firstLine="720"/>
        <w:rPr>
          <w:rFonts w:ascii="Times New Roman" w:hAnsi="Times New Roman" w:cs="Times New Roman"/>
          <w:sz w:val="24"/>
          <w:szCs w:val="24"/>
        </w:rPr>
      </w:pPr>
      <w:r w:rsidRPr="00EB593D">
        <w:rPr>
          <w:rFonts w:ascii="Times New Roman" w:hAnsi="Times New Roman" w:cs="Times New Roman"/>
          <w:sz w:val="24"/>
          <w:szCs w:val="24"/>
        </w:rPr>
        <w:t>Paul Dempster had a rough childhood because of his disabled m</w:t>
      </w:r>
      <w:r w:rsidRPr="00EB593D">
        <w:rPr>
          <w:rFonts w:ascii="Times New Roman" w:hAnsi="Times New Roman" w:cs="Times New Roman"/>
          <w:sz w:val="24"/>
          <w:szCs w:val="24"/>
        </w:rPr>
        <w:t>other. He could barely forget how his mother looked like because he believed his birth resulted in that. His father constantly reminded him to do everything possible and make up for her. He couldn't stand the guilt his father wanted to inflict on him of hi</w:t>
      </w:r>
      <w:r w:rsidRPr="00EB593D">
        <w:rPr>
          <w:rFonts w:ascii="Times New Roman" w:hAnsi="Times New Roman" w:cs="Times New Roman"/>
          <w:sz w:val="24"/>
          <w:szCs w:val="24"/>
        </w:rPr>
        <w:t>s mother's insanity that was too much to bear at his tender age (Davies 266-267). Paul's guilt stems from his mother's injury, which he was not part of; he was just a victim of circumstances. He decided to run away to hide from his guilty past. His life st</w:t>
      </w:r>
      <w:r w:rsidRPr="00EB593D">
        <w:rPr>
          <w:rFonts w:ascii="Times New Roman" w:hAnsi="Times New Roman" w:cs="Times New Roman"/>
          <w:sz w:val="24"/>
          <w:szCs w:val="24"/>
        </w:rPr>
        <w:t xml:space="preserve">ory results to be hand-made as he says that the memorable fancy is not solely put together (Davies 214).He even requests Duncan to develop an autobiography for him based on his illusions about his personality. He never wants to expose the truth about his </w:t>
      </w:r>
      <w:r w:rsidRPr="00EB593D">
        <w:rPr>
          <w:rFonts w:ascii="Times New Roman" w:hAnsi="Times New Roman" w:cs="Times New Roman"/>
          <w:sz w:val="24"/>
          <w:szCs w:val="24"/>
        </w:rPr>
        <w:lastRenderedPageBreak/>
        <w:t>p</w:t>
      </w:r>
      <w:r w:rsidRPr="00EB593D">
        <w:rPr>
          <w:rFonts w:ascii="Times New Roman" w:hAnsi="Times New Roman" w:cs="Times New Roman"/>
          <w:sz w:val="24"/>
          <w:szCs w:val="24"/>
        </w:rPr>
        <w:t>ast to the world. He lives in resentment even after Dunstan introduces him to Boy; his remark was peculiar. He stated that he had everything required but later realized it affected his paperweight after he died. (Davies, 271). His guilt fades away four dec</w:t>
      </w:r>
      <w:r w:rsidRPr="00EB593D">
        <w:rPr>
          <w:rFonts w:ascii="Times New Roman" w:hAnsi="Times New Roman" w:cs="Times New Roman"/>
          <w:sz w:val="24"/>
          <w:szCs w:val="24"/>
        </w:rPr>
        <w:t>ades later when he murdered a man he believed resulted from his mother's disability.</w:t>
      </w:r>
    </w:p>
    <w:p w:rsidR="00332EA0" w:rsidRPr="00EB593D" w:rsidRDefault="0003424C" w:rsidP="00332EA0">
      <w:pPr>
        <w:spacing w:line="480" w:lineRule="auto"/>
        <w:ind w:firstLine="720"/>
        <w:rPr>
          <w:rFonts w:ascii="Times New Roman" w:hAnsi="Times New Roman" w:cs="Times New Roman"/>
          <w:sz w:val="24"/>
          <w:szCs w:val="24"/>
        </w:rPr>
      </w:pPr>
      <w:r w:rsidRPr="00EB593D">
        <w:rPr>
          <w:rFonts w:ascii="Times New Roman" w:hAnsi="Times New Roman" w:cs="Times New Roman"/>
          <w:sz w:val="24"/>
          <w:szCs w:val="24"/>
        </w:rPr>
        <w:t xml:space="preserve">Padre Blazon, a wise older man, is part of Dunstan's mission for self-realization. Just like Liesl, he instills some knowledge and wisdom to Dunstan and makes him achieve </w:t>
      </w:r>
      <w:r w:rsidRPr="00EB593D">
        <w:rPr>
          <w:rFonts w:ascii="Times New Roman" w:hAnsi="Times New Roman" w:cs="Times New Roman"/>
          <w:sz w:val="24"/>
          <w:szCs w:val="24"/>
        </w:rPr>
        <w:t>his wholeness. He gives him both spiritual and psychological advice. He asks him who Mary Dempster is in his world and tells him to examine her (Davies 169). He makes him realize that Mary is not a saint, as he thought. Dunstan had fallen in love with Mary</w:t>
      </w:r>
      <w:r w:rsidRPr="00EB593D">
        <w:rPr>
          <w:rFonts w:ascii="Times New Roman" w:hAnsi="Times New Roman" w:cs="Times New Roman"/>
          <w:sz w:val="24"/>
          <w:szCs w:val="24"/>
        </w:rPr>
        <w:t xml:space="preserve"> Dempster. He further told him that he might be a fool of himself to think that Mary was hit on the head because of him. He uttered that maybe God wanted something special out of him (Davies 169). By this, Balzon wants to lessen the guilt that Dunstan had </w:t>
      </w:r>
      <w:r w:rsidRPr="00EB593D">
        <w:rPr>
          <w:rFonts w:ascii="Times New Roman" w:hAnsi="Times New Roman" w:cs="Times New Roman"/>
          <w:sz w:val="24"/>
          <w:szCs w:val="24"/>
        </w:rPr>
        <w:t>carried within for a long time. He tells him to forgive himself, for he is human ( Davies 170).</w:t>
      </w:r>
    </w:p>
    <w:p w:rsidR="00332EA0" w:rsidRPr="00EB593D" w:rsidRDefault="0003424C" w:rsidP="00332EA0">
      <w:pPr>
        <w:spacing w:line="480" w:lineRule="auto"/>
        <w:ind w:firstLine="720"/>
        <w:rPr>
          <w:rFonts w:ascii="Times New Roman" w:hAnsi="Times New Roman" w:cs="Times New Roman"/>
          <w:sz w:val="24"/>
          <w:szCs w:val="24"/>
        </w:rPr>
      </w:pPr>
      <w:r w:rsidRPr="00EB593D">
        <w:rPr>
          <w:rFonts w:ascii="Times New Roman" w:hAnsi="Times New Roman" w:cs="Times New Roman"/>
          <w:sz w:val="24"/>
          <w:szCs w:val="24"/>
        </w:rPr>
        <w:t xml:space="preserve">Leola was Boy’s girlfriend whom he cheated on with Mabel Heighington after they got married. They procreated and had two children. Mabel was Leola's classmate. </w:t>
      </w:r>
      <w:r w:rsidRPr="00EB593D">
        <w:rPr>
          <w:rFonts w:ascii="Times New Roman" w:hAnsi="Times New Roman" w:cs="Times New Roman"/>
          <w:sz w:val="24"/>
          <w:szCs w:val="24"/>
        </w:rPr>
        <w:t>However, he never apologized to her after being unfaithful. Boy Staunton had affairs with several women who made Leola lose interest and start admiring Dunstan before joining the army. His father dealt with his situation by paying off Mabel's mother some d</w:t>
      </w:r>
      <w:r w:rsidRPr="00EB593D">
        <w:rPr>
          <w:rFonts w:ascii="Times New Roman" w:hAnsi="Times New Roman" w:cs="Times New Roman"/>
          <w:sz w:val="24"/>
          <w:szCs w:val="24"/>
        </w:rPr>
        <w:t xml:space="preserve">ollars not to involve the law. After Leona finding a note from his mistress in the coat and cries, he never apologizes. He comforts her by telling her that her situation is secure (Davies, 190). Later on, Leona dies of pneumonia after Boy disappearing and </w:t>
      </w:r>
      <w:r w:rsidRPr="00EB593D">
        <w:rPr>
          <w:rFonts w:ascii="Times New Roman" w:hAnsi="Times New Roman" w:cs="Times New Roman"/>
          <w:sz w:val="24"/>
          <w:szCs w:val="24"/>
        </w:rPr>
        <w:t>returning after weeks.  Later on, Boy gets into politics and remarries a businesswoman by the name of Denyse Hornick.  Boy Stauntonlater dies, and Dunstan is requested to make a bibliography for him by Denyse and declines after having a heart attack at Pau</w:t>
      </w:r>
      <w:r w:rsidRPr="00EB593D">
        <w:rPr>
          <w:rFonts w:ascii="Times New Roman" w:hAnsi="Times New Roman" w:cs="Times New Roman"/>
          <w:sz w:val="24"/>
          <w:szCs w:val="24"/>
        </w:rPr>
        <w:t xml:space="preserve">l's show. Mary Dempsey also had died before Boy after succumbing to illness. Dunstan was tasked with taking care of her burial and funeral. Liesl </w:t>
      </w:r>
      <w:r w:rsidRPr="00EB593D">
        <w:rPr>
          <w:rFonts w:ascii="Times New Roman" w:hAnsi="Times New Roman" w:cs="Times New Roman"/>
          <w:sz w:val="24"/>
          <w:szCs w:val="24"/>
        </w:rPr>
        <w:lastRenderedPageBreak/>
        <w:t>and Padre Blazon assists Dunston to realize himself. Through his affair with Mary Dempster, he has realized hi</w:t>
      </w:r>
      <w:r w:rsidRPr="00EB593D">
        <w:rPr>
          <w:rFonts w:ascii="Times New Roman" w:hAnsi="Times New Roman" w:cs="Times New Roman"/>
          <w:sz w:val="24"/>
          <w:szCs w:val="24"/>
        </w:rPr>
        <w:t>s own personal Devil. He decides to bravely with his life after realizing each person has a contribution towards life, and to him, life is all about examining for significance.</w:t>
      </w:r>
    </w:p>
    <w:p w:rsidR="00332EA0" w:rsidRPr="00EB593D" w:rsidRDefault="0003424C" w:rsidP="00332EA0">
      <w:pPr>
        <w:spacing w:line="480" w:lineRule="auto"/>
        <w:rPr>
          <w:rFonts w:ascii="Times New Roman" w:hAnsi="Times New Roman" w:cs="Times New Roman"/>
          <w:b/>
          <w:sz w:val="24"/>
          <w:szCs w:val="24"/>
        </w:rPr>
      </w:pPr>
      <w:r w:rsidRPr="00EB593D">
        <w:rPr>
          <w:rFonts w:ascii="Times New Roman" w:hAnsi="Times New Roman" w:cs="Times New Roman"/>
          <w:sz w:val="24"/>
          <w:szCs w:val="24"/>
        </w:rPr>
        <w:t xml:space="preserve">  </w:t>
      </w:r>
      <w:r w:rsidRPr="00EB593D">
        <w:rPr>
          <w:rFonts w:ascii="Times New Roman" w:hAnsi="Times New Roman" w:cs="Times New Roman"/>
          <w:b/>
          <w:sz w:val="24"/>
          <w:szCs w:val="24"/>
        </w:rPr>
        <w:t>Conclusion</w:t>
      </w:r>
    </w:p>
    <w:p w:rsidR="00332EA0" w:rsidRPr="00EB593D" w:rsidRDefault="0003424C" w:rsidP="00332EA0">
      <w:pPr>
        <w:spacing w:line="480" w:lineRule="auto"/>
        <w:rPr>
          <w:rFonts w:ascii="Times New Roman" w:hAnsi="Times New Roman" w:cs="Times New Roman"/>
          <w:sz w:val="24"/>
          <w:szCs w:val="24"/>
        </w:rPr>
      </w:pPr>
      <w:r w:rsidRPr="00EB593D">
        <w:rPr>
          <w:rFonts w:ascii="Times New Roman" w:hAnsi="Times New Roman" w:cs="Times New Roman"/>
          <w:sz w:val="24"/>
          <w:szCs w:val="24"/>
        </w:rPr>
        <w:t xml:space="preserve"> The author of the Novel, Robertson Davies, brings out the importa</w:t>
      </w:r>
      <w:r w:rsidRPr="00EB593D">
        <w:rPr>
          <w:rFonts w:ascii="Times New Roman" w:hAnsi="Times New Roman" w:cs="Times New Roman"/>
          <w:sz w:val="24"/>
          <w:szCs w:val="24"/>
        </w:rPr>
        <w:t>nce of life and guilt on moral development as portrayed by the characters with distinguishing morals. One incident of Boy tossing a snowball with a stone, which missed Dunston and hit pregnant Mary, inflicts them to guilt for their entire life in the novel</w:t>
      </w:r>
      <w:r w:rsidRPr="00EB593D">
        <w:rPr>
          <w:rFonts w:ascii="Times New Roman" w:hAnsi="Times New Roman" w:cs="Times New Roman"/>
          <w:sz w:val="24"/>
          <w:szCs w:val="24"/>
        </w:rPr>
        <w:t>. Dunstan never allows himself to give up and defeats whining by working on his self-actualization. He never allows himself to give up and works towards shunning off guilt and keep on winning. Paul views this as an opportunity to win vengeance for his disa</w:t>
      </w:r>
      <w:r w:rsidRPr="00EB593D">
        <w:rPr>
          <w:rFonts w:ascii="Times New Roman" w:hAnsi="Times New Roman" w:cs="Times New Roman"/>
          <w:sz w:val="24"/>
          <w:szCs w:val="24"/>
        </w:rPr>
        <w:t>bled mother. In contrast, Boy never accepts his mistakes nor acknowledges his shortcomings, which makes him entirely remain a boy. Dunstan can reach individualization as compared to Boy and Paul.</w:t>
      </w:r>
    </w:p>
    <w:p w:rsidR="00332EA0" w:rsidRPr="00EB593D" w:rsidRDefault="0003424C" w:rsidP="00332EA0">
      <w:pPr>
        <w:spacing w:line="480" w:lineRule="auto"/>
        <w:rPr>
          <w:rFonts w:ascii="Times New Roman" w:hAnsi="Times New Roman" w:cs="Times New Roman"/>
          <w:sz w:val="24"/>
          <w:szCs w:val="24"/>
        </w:rPr>
      </w:pPr>
      <w:r w:rsidRPr="00EB593D">
        <w:rPr>
          <w:rFonts w:ascii="Times New Roman" w:hAnsi="Times New Roman" w:cs="Times New Roman"/>
          <w:sz w:val="24"/>
          <w:szCs w:val="24"/>
        </w:rPr>
        <w:t>The most inspiring part of the whole novel is overcoming the</w:t>
      </w:r>
      <w:r w:rsidRPr="00EB593D">
        <w:rPr>
          <w:rFonts w:ascii="Times New Roman" w:hAnsi="Times New Roman" w:cs="Times New Roman"/>
          <w:sz w:val="24"/>
          <w:szCs w:val="24"/>
        </w:rPr>
        <w:t xml:space="preserve"> different facets of life for self-actualization and making a remarkable change, which goes hand in hand with shaping an individual's character to achieve individualism and wholeness. It is also clearly portrayed that as a stepping stone to accomplishing a</w:t>
      </w:r>
      <w:r w:rsidRPr="00EB593D">
        <w:rPr>
          <w:rFonts w:ascii="Times New Roman" w:hAnsi="Times New Roman" w:cs="Times New Roman"/>
          <w:sz w:val="24"/>
          <w:szCs w:val="24"/>
        </w:rPr>
        <w:t xml:space="preserve"> courageous life, one must have the courage to face their own Devil in life.</w:t>
      </w:r>
    </w:p>
    <w:p w:rsidR="00332EA0" w:rsidRPr="00EB593D" w:rsidRDefault="00332EA0" w:rsidP="00332EA0">
      <w:pPr>
        <w:spacing w:line="480" w:lineRule="auto"/>
        <w:rPr>
          <w:rFonts w:ascii="Times New Roman" w:hAnsi="Times New Roman" w:cs="Times New Roman"/>
          <w:sz w:val="24"/>
          <w:szCs w:val="24"/>
        </w:rPr>
      </w:pPr>
    </w:p>
    <w:p w:rsidR="00332EA0" w:rsidRPr="00EB593D" w:rsidRDefault="00332EA0" w:rsidP="00332EA0">
      <w:pPr>
        <w:spacing w:line="480" w:lineRule="auto"/>
        <w:rPr>
          <w:rFonts w:ascii="Times New Roman" w:hAnsi="Times New Roman" w:cs="Times New Roman"/>
          <w:sz w:val="24"/>
          <w:szCs w:val="24"/>
        </w:rPr>
      </w:pPr>
    </w:p>
    <w:p w:rsidR="00332EA0" w:rsidRDefault="00332EA0" w:rsidP="00332EA0">
      <w:pPr>
        <w:spacing w:line="480" w:lineRule="auto"/>
        <w:jc w:val="center"/>
        <w:rPr>
          <w:rFonts w:ascii="Times New Roman" w:hAnsi="Times New Roman" w:cs="Times New Roman"/>
          <w:sz w:val="24"/>
          <w:szCs w:val="24"/>
        </w:rPr>
      </w:pPr>
    </w:p>
    <w:p w:rsidR="008C2122" w:rsidRDefault="008C2122" w:rsidP="00332EA0">
      <w:pPr>
        <w:spacing w:line="480" w:lineRule="auto"/>
        <w:jc w:val="center"/>
        <w:rPr>
          <w:rFonts w:ascii="Times New Roman" w:hAnsi="Times New Roman" w:cs="Times New Roman"/>
          <w:sz w:val="24"/>
          <w:szCs w:val="24"/>
        </w:rPr>
      </w:pPr>
    </w:p>
    <w:p w:rsidR="008C2122" w:rsidRDefault="008C2122" w:rsidP="00332EA0">
      <w:pPr>
        <w:spacing w:line="480" w:lineRule="auto"/>
        <w:jc w:val="center"/>
        <w:rPr>
          <w:rFonts w:ascii="Times New Roman" w:hAnsi="Times New Roman" w:cs="Times New Roman"/>
          <w:sz w:val="24"/>
          <w:szCs w:val="24"/>
        </w:rPr>
      </w:pPr>
    </w:p>
    <w:p w:rsidR="00332EA0" w:rsidRDefault="0003424C" w:rsidP="00332EA0">
      <w:pPr>
        <w:spacing w:line="480" w:lineRule="auto"/>
        <w:jc w:val="center"/>
        <w:rPr>
          <w:rFonts w:ascii="Times New Roman" w:hAnsi="Times New Roman" w:cs="Times New Roman"/>
          <w:sz w:val="24"/>
          <w:szCs w:val="24"/>
        </w:rPr>
      </w:pPr>
      <w:r w:rsidRPr="00EB593D">
        <w:rPr>
          <w:rFonts w:ascii="Times New Roman" w:hAnsi="Times New Roman" w:cs="Times New Roman"/>
          <w:sz w:val="24"/>
          <w:szCs w:val="24"/>
        </w:rPr>
        <w:lastRenderedPageBreak/>
        <w:t>Work Cited</w:t>
      </w:r>
    </w:p>
    <w:p w:rsidR="00332EA0" w:rsidRPr="001B1796" w:rsidRDefault="0003424C" w:rsidP="00332EA0">
      <w:pPr>
        <w:spacing w:line="480" w:lineRule="auto"/>
        <w:rPr>
          <w:rFonts w:ascii="Times New Roman" w:hAnsi="Times New Roman" w:cs="Times New Roman"/>
          <w:sz w:val="24"/>
          <w:szCs w:val="24"/>
        </w:rPr>
      </w:pPr>
      <w:r w:rsidRPr="001B1796">
        <w:rPr>
          <w:rFonts w:ascii="Times New Roman" w:hAnsi="Times New Roman" w:cs="Times New Roman"/>
          <w:color w:val="222222"/>
          <w:sz w:val="24"/>
          <w:szCs w:val="24"/>
          <w:shd w:val="clear" w:color="auto" w:fill="FFFFFF"/>
        </w:rPr>
        <w:t>Cameron, Ian A. "The family physician as fifth business." </w:t>
      </w:r>
      <w:r w:rsidRPr="001B1796">
        <w:rPr>
          <w:rFonts w:ascii="Times New Roman" w:hAnsi="Times New Roman" w:cs="Times New Roman"/>
          <w:i/>
          <w:iCs/>
          <w:color w:val="222222"/>
          <w:sz w:val="24"/>
          <w:szCs w:val="24"/>
          <w:shd w:val="clear" w:color="auto" w:fill="FFFFFF"/>
        </w:rPr>
        <w:t>Canadian Family Physician</w:t>
      </w:r>
      <w:r w:rsidRPr="001B1796">
        <w:rPr>
          <w:rFonts w:ascii="Times New Roman" w:hAnsi="Times New Roman" w:cs="Times New Roman"/>
          <w:color w:val="222222"/>
          <w:sz w:val="24"/>
          <w:szCs w:val="24"/>
          <w:shd w:val="clear" w:color="auto" w:fill="FFFFFF"/>
        </w:rPr>
        <w:t> 63.11 (2017): 870.</w:t>
      </w:r>
    </w:p>
    <w:p w:rsidR="00332EA0" w:rsidRPr="001B1796" w:rsidRDefault="0003424C" w:rsidP="00332EA0">
      <w:pPr>
        <w:spacing w:line="480" w:lineRule="auto"/>
        <w:rPr>
          <w:rFonts w:ascii="Times New Roman" w:eastAsia="Times New Roman" w:hAnsi="Times New Roman" w:cs="Times New Roman"/>
          <w:sz w:val="24"/>
          <w:szCs w:val="24"/>
        </w:rPr>
      </w:pPr>
      <w:r w:rsidRPr="001B1796">
        <w:rPr>
          <w:rFonts w:ascii="Times New Roman" w:eastAsia="Times New Roman" w:hAnsi="Times New Roman" w:cs="Times New Roman"/>
          <w:sz w:val="24"/>
          <w:szCs w:val="24"/>
        </w:rPr>
        <w:t xml:space="preserve">Davies, Robertson. </w:t>
      </w:r>
      <w:r w:rsidRPr="001B1796">
        <w:rPr>
          <w:rFonts w:ascii="Times New Roman" w:eastAsia="Times New Roman" w:hAnsi="Times New Roman" w:cs="Times New Roman"/>
          <w:i/>
          <w:sz w:val="24"/>
          <w:szCs w:val="24"/>
        </w:rPr>
        <w:t xml:space="preserve">Fifth Business, </w:t>
      </w:r>
      <w:r w:rsidRPr="001B1796">
        <w:rPr>
          <w:rFonts w:ascii="Times New Roman" w:eastAsia="Times New Roman" w:hAnsi="Times New Roman" w:cs="Times New Roman"/>
          <w:sz w:val="24"/>
          <w:szCs w:val="24"/>
        </w:rPr>
        <w:t>Penguin Books Ltd, 1970</w:t>
      </w:r>
    </w:p>
    <w:p w:rsidR="00332EA0" w:rsidRPr="001B1796" w:rsidRDefault="0003424C" w:rsidP="00332EA0">
      <w:pPr>
        <w:spacing w:line="480" w:lineRule="auto"/>
        <w:rPr>
          <w:rFonts w:ascii="Times New Roman" w:eastAsia="Times New Roman" w:hAnsi="Times New Roman" w:cs="Times New Roman"/>
          <w:sz w:val="24"/>
          <w:szCs w:val="24"/>
        </w:rPr>
      </w:pPr>
      <w:r w:rsidRPr="001B1796">
        <w:rPr>
          <w:rFonts w:ascii="Times New Roman" w:hAnsi="Times New Roman" w:cs="Times New Roman"/>
          <w:color w:val="222222"/>
          <w:sz w:val="24"/>
          <w:szCs w:val="24"/>
          <w:shd w:val="clear" w:color="auto" w:fill="FFFFFF"/>
        </w:rPr>
        <w:t>Davies, Robertson. </w:t>
      </w:r>
      <w:r w:rsidRPr="001B1796">
        <w:rPr>
          <w:rFonts w:ascii="Times New Roman" w:hAnsi="Times New Roman" w:cs="Times New Roman"/>
          <w:i/>
          <w:iCs/>
          <w:color w:val="222222"/>
          <w:sz w:val="24"/>
          <w:szCs w:val="24"/>
          <w:shd w:val="clear" w:color="auto" w:fill="FFFFFF"/>
        </w:rPr>
        <w:t>The Deptford Trilogy: Fifth Business, The Manticore, World of Wonders</w:t>
      </w:r>
      <w:r w:rsidRPr="001B1796">
        <w:rPr>
          <w:rFonts w:ascii="Times New Roman" w:hAnsi="Times New Roman" w:cs="Times New Roman"/>
          <w:color w:val="222222"/>
          <w:sz w:val="24"/>
          <w:szCs w:val="24"/>
          <w:shd w:val="clear" w:color="auto" w:fill="FFFFFF"/>
        </w:rPr>
        <w:t>. McClelland &amp; Stewart, 2016.</w:t>
      </w:r>
    </w:p>
    <w:p w:rsidR="00332EA0" w:rsidRPr="001B1796" w:rsidRDefault="0003424C" w:rsidP="00332EA0">
      <w:pPr>
        <w:spacing w:line="480" w:lineRule="auto"/>
        <w:rPr>
          <w:rFonts w:ascii="Times New Roman" w:eastAsia="Times New Roman" w:hAnsi="Times New Roman" w:cs="Times New Roman"/>
          <w:i/>
          <w:sz w:val="24"/>
          <w:szCs w:val="24"/>
        </w:rPr>
      </w:pPr>
      <w:r w:rsidRPr="001B1796">
        <w:rPr>
          <w:rFonts w:ascii="Times New Roman" w:eastAsia="Times New Roman" w:hAnsi="Times New Roman" w:cs="Times New Roman"/>
          <w:sz w:val="24"/>
          <w:szCs w:val="24"/>
        </w:rPr>
        <w:t>Davies, Robertson, and M. G. Vassanji</w:t>
      </w:r>
      <w:r w:rsidRPr="001B1796">
        <w:rPr>
          <w:rFonts w:ascii="Times New Roman" w:eastAsia="Times New Roman" w:hAnsi="Times New Roman" w:cs="Times New Roman"/>
          <w:i/>
          <w:sz w:val="24"/>
          <w:szCs w:val="24"/>
        </w:rPr>
        <w:t>. Fifth Business. Toronto, Ontario: Penguin Group, 2015. Print.</w:t>
      </w:r>
    </w:p>
    <w:p w:rsidR="00332EA0" w:rsidRPr="001B1796" w:rsidRDefault="0003424C" w:rsidP="00332EA0">
      <w:pPr>
        <w:widowControl w:val="0"/>
        <w:autoSpaceDE w:val="0"/>
        <w:autoSpaceDN w:val="0"/>
        <w:adjustRightInd w:val="0"/>
        <w:spacing w:line="480" w:lineRule="auto"/>
        <w:ind w:left="480" w:hanging="480"/>
        <w:rPr>
          <w:rFonts w:ascii="Times New Roman" w:hAnsi="Times New Roman" w:cs="Times New Roman"/>
          <w:noProof/>
          <w:sz w:val="24"/>
          <w:szCs w:val="24"/>
        </w:rPr>
      </w:pPr>
      <w:r w:rsidRPr="001B1796">
        <w:rPr>
          <w:rFonts w:ascii="Times New Roman" w:hAnsi="Times New Roman" w:cs="Times New Roman"/>
          <w:noProof/>
          <w:sz w:val="24"/>
          <w:szCs w:val="24"/>
        </w:rPr>
        <w:t xml:space="preserve">Shams, Natasha. “Guilt in Fifth Business.” </w:t>
      </w:r>
      <w:r w:rsidRPr="001B1796">
        <w:rPr>
          <w:rFonts w:ascii="Times New Roman" w:hAnsi="Times New Roman" w:cs="Times New Roman"/>
          <w:i/>
          <w:iCs/>
          <w:noProof/>
          <w:sz w:val="24"/>
          <w:szCs w:val="24"/>
        </w:rPr>
        <w:t>Prezi</w:t>
      </w:r>
      <w:r w:rsidRPr="001B1796">
        <w:rPr>
          <w:rFonts w:ascii="Times New Roman" w:hAnsi="Times New Roman" w:cs="Times New Roman"/>
          <w:noProof/>
          <w:sz w:val="24"/>
          <w:szCs w:val="24"/>
        </w:rPr>
        <w:t>. N.p., 2013. Web. 20 June 2017.</w:t>
      </w:r>
      <w:bookmarkStart w:id="0" w:name="_GoBack"/>
      <w:bookmarkEnd w:id="0"/>
    </w:p>
    <w:p w:rsidR="00332EA0" w:rsidRPr="001B1796" w:rsidRDefault="0003424C" w:rsidP="00332EA0">
      <w:pPr>
        <w:widowControl w:val="0"/>
        <w:autoSpaceDE w:val="0"/>
        <w:autoSpaceDN w:val="0"/>
        <w:adjustRightInd w:val="0"/>
        <w:spacing w:line="480" w:lineRule="auto"/>
        <w:ind w:left="480" w:hanging="480"/>
        <w:rPr>
          <w:rFonts w:ascii="Times New Roman" w:hAnsi="Times New Roman" w:cs="Times New Roman"/>
          <w:noProof/>
          <w:sz w:val="24"/>
          <w:szCs w:val="24"/>
        </w:rPr>
      </w:pPr>
      <w:r w:rsidRPr="001B1796">
        <w:rPr>
          <w:rFonts w:ascii="Times New Roman" w:hAnsi="Times New Roman" w:cs="Times New Roman"/>
          <w:noProof/>
          <w:sz w:val="24"/>
          <w:szCs w:val="24"/>
        </w:rPr>
        <w:t xml:space="preserve">“The Role of Guilt in Fifth Business Essay.” </w:t>
      </w:r>
      <w:r w:rsidRPr="001B1796">
        <w:rPr>
          <w:rFonts w:ascii="Times New Roman" w:hAnsi="Times New Roman" w:cs="Times New Roman"/>
          <w:i/>
          <w:iCs/>
          <w:noProof/>
          <w:sz w:val="24"/>
          <w:szCs w:val="24"/>
        </w:rPr>
        <w:t>PhdEssay.Com</w:t>
      </w:r>
      <w:r w:rsidRPr="001B1796">
        <w:rPr>
          <w:rFonts w:ascii="Times New Roman" w:hAnsi="Times New Roman" w:cs="Times New Roman"/>
          <w:noProof/>
          <w:sz w:val="24"/>
          <w:szCs w:val="24"/>
        </w:rPr>
        <w:t>. N.p., n.d. Web. 20 June 2017.</w:t>
      </w:r>
    </w:p>
    <w:p w:rsidR="00332EA0" w:rsidRPr="001B1796" w:rsidRDefault="0003424C" w:rsidP="00332EA0">
      <w:pPr>
        <w:widowControl w:val="0"/>
        <w:autoSpaceDE w:val="0"/>
        <w:autoSpaceDN w:val="0"/>
        <w:adjustRightInd w:val="0"/>
        <w:spacing w:line="480" w:lineRule="auto"/>
        <w:ind w:left="480" w:hanging="480"/>
        <w:rPr>
          <w:rFonts w:ascii="Times New Roman" w:hAnsi="Times New Roman" w:cs="Times New Roman"/>
          <w:noProof/>
          <w:sz w:val="24"/>
          <w:szCs w:val="24"/>
        </w:rPr>
      </w:pPr>
      <w:r w:rsidRPr="001B1796">
        <w:rPr>
          <w:rFonts w:ascii="Times New Roman" w:hAnsi="Times New Roman" w:cs="Times New Roman"/>
          <w:noProof/>
          <w:sz w:val="24"/>
          <w:szCs w:val="24"/>
        </w:rPr>
        <w:t xml:space="preserve">Wilson, Olivia. “Percy Boyd Staunton.” </w:t>
      </w:r>
      <w:r w:rsidRPr="001B1796">
        <w:rPr>
          <w:rFonts w:ascii="Times New Roman" w:hAnsi="Times New Roman" w:cs="Times New Roman"/>
          <w:i/>
          <w:iCs/>
          <w:noProof/>
          <w:sz w:val="24"/>
          <w:szCs w:val="24"/>
        </w:rPr>
        <w:t>Prezi</w:t>
      </w:r>
      <w:r w:rsidRPr="001B1796">
        <w:rPr>
          <w:rFonts w:ascii="Times New Roman" w:hAnsi="Times New Roman" w:cs="Times New Roman"/>
          <w:noProof/>
          <w:sz w:val="24"/>
          <w:szCs w:val="24"/>
        </w:rPr>
        <w:t>. N.p., 2014. Web. 20 June 2017.</w:t>
      </w:r>
    </w:p>
    <w:p w:rsidR="00332EA0" w:rsidRPr="001B1796" w:rsidRDefault="0003424C" w:rsidP="00332EA0">
      <w:pPr>
        <w:spacing w:line="480" w:lineRule="auto"/>
        <w:rPr>
          <w:rFonts w:ascii="Times New Roman" w:eastAsia="Times New Roman" w:hAnsi="Times New Roman" w:cs="Times New Roman"/>
          <w:i/>
          <w:sz w:val="24"/>
          <w:szCs w:val="24"/>
          <w:highlight w:val="white"/>
        </w:rPr>
      </w:pPr>
      <w:r w:rsidRPr="001B1796">
        <w:rPr>
          <w:rFonts w:ascii="Times New Roman" w:hAnsi="Times New Roman" w:cs="Times New Roman"/>
          <w:color w:val="222222"/>
          <w:sz w:val="24"/>
          <w:szCs w:val="24"/>
          <w:shd w:val="clear" w:color="auto" w:fill="FFFFFF"/>
        </w:rPr>
        <w:t>Weatherby</w:t>
      </w:r>
      <w:r w:rsidRPr="001B1796">
        <w:rPr>
          <w:rFonts w:ascii="Times New Roman" w:hAnsi="Times New Roman" w:cs="Times New Roman"/>
          <w:color w:val="222222"/>
          <w:sz w:val="24"/>
          <w:szCs w:val="24"/>
          <w:shd w:val="clear" w:color="auto" w:fill="FFFFFF"/>
        </w:rPr>
        <w:t>, Lonnie. "A Bibliography of Robertson Davies, edited by Carl Spadoni and Judith Skelton Grant." (2016): 484-486.</w:t>
      </w:r>
    </w:p>
    <w:p w:rsidR="00332EA0" w:rsidRPr="00EB593D" w:rsidRDefault="00332EA0" w:rsidP="00332EA0">
      <w:pPr>
        <w:widowControl w:val="0"/>
        <w:autoSpaceDE w:val="0"/>
        <w:autoSpaceDN w:val="0"/>
        <w:adjustRightInd w:val="0"/>
        <w:spacing w:line="480" w:lineRule="auto"/>
        <w:ind w:left="480" w:hanging="480"/>
        <w:rPr>
          <w:rFonts w:ascii="Times New Roman" w:hAnsi="Times New Roman" w:cs="Times New Roman"/>
          <w:noProof/>
          <w:sz w:val="24"/>
          <w:szCs w:val="24"/>
        </w:rPr>
      </w:pPr>
    </w:p>
    <w:p w:rsidR="00332EA0" w:rsidRPr="00EB593D" w:rsidRDefault="00332EA0" w:rsidP="00332EA0">
      <w:pPr>
        <w:spacing w:line="480" w:lineRule="auto"/>
        <w:ind w:left="720"/>
        <w:rPr>
          <w:rFonts w:ascii="Times New Roman" w:eastAsia="Times New Roman" w:hAnsi="Times New Roman" w:cs="Times New Roman"/>
          <w:sz w:val="24"/>
          <w:szCs w:val="24"/>
        </w:rPr>
      </w:pPr>
    </w:p>
    <w:p w:rsidR="00332EA0" w:rsidRPr="00EB593D" w:rsidRDefault="00332EA0" w:rsidP="00332EA0">
      <w:pPr>
        <w:spacing w:line="480" w:lineRule="auto"/>
        <w:rPr>
          <w:rFonts w:ascii="Times New Roman" w:hAnsi="Times New Roman" w:cs="Times New Roman"/>
          <w:sz w:val="24"/>
          <w:szCs w:val="24"/>
        </w:rPr>
      </w:pPr>
    </w:p>
    <w:p w:rsidR="00332EA0" w:rsidRPr="00EB593D" w:rsidRDefault="0003424C" w:rsidP="00332EA0">
      <w:pPr>
        <w:spacing w:line="480" w:lineRule="auto"/>
        <w:ind w:firstLine="720"/>
        <w:rPr>
          <w:rFonts w:ascii="Times New Roman" w:hAnsi="Times New Roman" w:cs="Times New Roman"/>
          <w:sz w:val="24"/>
          <w:szCs w:val="24"/>
        </w:rPr>
      </w:pPr>
      <w:r w:rsidRPr="00EB593D">
        <w:rPr>
          <w:rFonts w:ascii="Times New Roman" w:hAnsi="Times New Roman" w:cs="Times New Roman"/>
          <w:sz w:val="24"/>
          <w:szCs w:val="24"/>
        </w:rPr>
        <w:t xml:space="preserve">                              </w:t>
      </w:r>
    </w:p>
    <w:p w:rsidR="00332EA0" w:rsidRPr="00EB593D" w:rsidRDefault="00332EA0" w:rsidP="00332EA0">
      <w:pPr>
        <w:spacing w:line="480" w:lineRule="auto"/>
        <w:ind w:firstLine="720"/>
        <w:rPr>
          <w:rFonts w:ascii="Times New Roman" w:hAnsi="Times New Roman" w:cs="Times New Roman"/>
          <w:sz w:val="24"/>
          <w:szCs w:val="24"/>
        </w:rPr>
      </w:pPr>
    </w:p>
    <w:p w:rsidR="00332EA0" w:rsidRPr="00EB593D" w:rsidRDefault="00332EA0" w:rsidP="00332EA0">
      <w:pPr>
        <w:spacing w:line="480" w:lineRule="auto"/>
        <w:rPr>
          <w:rFonts w:ascii="Times New Roman" w:hAnsi="Times New Roman" w:cs="Times New Roman"/>
          <w:sz w:val="24"/>
          <w:szCs w:val="24"/>
        </w:rPr>
      </w:pPr>
    </w:p>
    <w:p w:rsidR="00A33DB9" w:rsidRDefault="00A33DB9"/>
    <w:sectPr w:rsidR="00A33DB9" w:rsidSect="00332EA0">
      <w:headerReference w:type="default" r:id="rId6"/>
      <w:headerReference w:type="first" r:id="rId7"/>
      <w:pgSz w:w="11906" w:h="16838"/>
      <w:pgMar w:top="1440" w:right="1440" w:bottom="1440" w:left="1440" w:header="68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24C" w:rsidRDefault="0003424C">
      <w:pPr>
        <w:spacing w:after="0" w:line="240" w:lineRule="auto"/>
      </w:pPr>
      <w:r>
        <w:separator/>
      </w:r>
    </w:p>
  </w:endnote>
  <w:endnote w:type="continuationSeparator" w:id="0">
    <w:p w:rsidR="0003424C" w:rsidRDefault="00034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24C" w:rsidRDefault="0003424C">
      <w:pPr>
        <w:spacing w:after="0" w:line="240" w:lineRule="auto"/>
      </w:pPr>
      <w:r>
        <w:separator/>
      </w:r>
    </w:p>
  </w:footnote>
  <w:footnote w:type="continuationSeparator" w:id="0">
    <w:p w:rsidR="0003424C" w:rsidRDefault="000342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797" w:rsidRDefault="0003424C">
    <w:pPr>
      <w:pStyle w:val="Header"/>
    </w:pPr>
    <w:r>
      <w:tab/>
    </w:r>
    <w:r>
      <w:tab/>
      <w:t xml:space="preserve">Surname </w:t>
    </w:r>
    <w:r>
      <w:fldChar w:fldCharType="begin"/>
    </w:r>
    <w:r>
      <w:instrText xml:space="preserve"> PAGE   \* MERGEFORMAT </w:instrText>
    </w:r>
    <w:r>
      <w:fldChar w:fldCharType="separate"/>
    </w:r>
    <w:r w:rsidR="008C2122">
      <w:rPr>
        <w:noProof/>
      </w:rPr>
      <w:t>5</w:t>
    </w:r>
    <w:r>
      <w:rPr>
        <w:noProof/>
      </w:rPr>
      <w:fldChar w:fldCharType="end"/>
    </w:r>
    <w:r w:rsidR="00382280">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EA0" w:rsidRPr="00332EA0" w:rsidRDefault="0003424C">
    <w:pPr>
      <w:pStyle w:val="Header"/>
      <w:rPr>
        <w:lang w:val="en-US"/>
      </w:rPr>
    </w:pPr>
    <w:r>
      <w:rPr>
        <w:lang w:val="en-US"/>
      </w:rPr>
      <w:tab/>
    </w:r>
    <w:r>
      <w:rPr>
        <w:lang w:val="en-US"/>
      </w:rPr>
      <w:tab/>
      <w:t xml:space="preserve">Surname </w:t>
    </w:r>
    <w:r w:rsidRPr="00332EA0">
      <w:rPr>
        <w:lang w:val="en-US"/>
      </w:rPr>
      <w:fldChar w:fldCharType="begin"/>
    </w:r>
    <w:r w:rsidRPr="00332EA0">
      <w:rPr>
        <w:lang w:val="en-US"/>
      </w:rPr>
      <w:instrText xml:space="preserve"> PAGE   \* MERGEFORMAT </w:instrText>
    </w:r>
    <w:r w:rsidRPr="00332EA0">
      <w:rPr>
        <w:lang w:val="en-US"/>
      </w:rPr>
      <w:fldChar w:fldCharType="separate"/>
    </w:r>
    <w:r w:rsidR="008C2122">
      <w:rPr>
        <w:noProof/>
        <w:lang w:val="en-US"/>
      </w:rPr>
      <w:t>1</w:t>
    </w:r>
    <w:r w:rsidRPr="00332EA0">
      <w:rPr>
        <w:noProof/>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EA0"/>
    <w:rsid w:val="00024797"/>
    <w:rsid w:val="0003424C"/>
    <w:rsid w:val="001B1796"/>
    <w:rsid w:val="00332EA0"/>
    <w:rsid w:val="00382280"/>
    <w:rsid w:val="00567C42"/>
    <w:rsid w:val="008C2122"/>
    <w:rsid w:val="00A33DB9"/>
    <w:rsid w:val="00AE0652"/>
    <w:rsid w:val="00C428C0"/>
    <w:rsid w:val="00EB5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F1441E-EBFE-40AA-AA49-85F989A6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E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E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2EA0"/>
  </w:style>
  <w:style w:type="paragraph" w:styleId="Footer">
    <w:name w:val="footer"/>
    <w:basedOn w:val="Normal"/>
    <w:link w:val="FooterChar"/>
    <w:uiPriority w:val="99"/>
    <w:unhideWhenUsed/>
    <w:rsid w:val="00332EA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2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1561</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Njeri wa Munene</cp:lastModifiedBy>
  <cp:revision>2</cp:revision>
  <dcterms:created xsi:type="dcterms:W3CDTF">2020-11-18T19:18:00Z</dcterms:created>
  <dcterms:modified xsi:type="dcterms:W3CDTF">2020-11-18T19:18:00Z</dcterms:modified>
</cp:coreProperties>
</file>